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MNPV6-Disco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619750" cy="3400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400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0"/>
        <w:gridCol w:w="1035"/>
        <w:gridCol w:w="2415"/>
        <w:gridCol w:w="2355"/>
        <w:gridCol w:w="960"/>
        <w:tblGridChange w:id="0">
          <w:tblGrid>
            <w:gridCol w:w="1800"/>
            <w:gridCol w:w="1035"/>
            <w:gridCol w:w="2415"/>
            <w:gridCol w:w="2355"/>
            <w:gridCol w:w="96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MNPV6-Disco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335.00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13.2"L X 8"W X 6.2"D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15"L X 9"W X 7.25"D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Lbs</w:t>
            </w:r>
          </w:p>
        </w:tc>
      </w:tr>
    </w:tbl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"https://www.midnitesolar.com/documents.php?productCat_ID=26&amp;model=MNPV6-Disco&amp;product_ID=507&amp;act=info"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10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"https://www.midnitesolar.com/images/products/hiRes/mnpv6Disco_hiRes.zip"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Enclosure Only - 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NOT COMPATIBLE WITH THE BIRDHOUSE.</w:t>
      </w:r>
    </w:p>
    <w:p w:rsidR="00000000" w:rsidDel="00000000" w:rsidP="00000000" w:rsidRDefault="00000000" w:rsidRPr="00000000" w14:paraId="00000013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MNPV6 DISCO Combiner Is One In A Series Of Disconnecting PV Combiners From MidNite Solar. This Model Will Support Several Different Configurations. You Can Use 6 Of Our 150 Volt DC Breakers And Included Buss-Bar For A 6 String Disconnecting Combiner. You Also Will Be Able To Install 1 Of Our 600 Volt DC Breakers Making A Nice Grid Tie Disconnect.</w:t>
      </w:r>
    </w:p>
    <w:p w:rsidR="00000000" w:rsidDel="00000000" w:rsidP="00000000" w:rsidRDefault="00000000" w:rsidRPr="00000000" w14:paraId="00000014">
      <w:pPr>
        <w:spacing w:after="160" w:lineRule="auto"/>
        <w:ind w:left="46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The MNPV6-Disco's Red Handled Is LOCKABLE IN THE OFF POSITION!</w:t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MNPV6 Disco Is Very Flexible. It Is ETL Listed For AC And DC. This Allows You To Configure It For Several Different Uses. It Will Work With 1-6 Of Our 150 Volt DC Breakers. The Combiner Also Works With 1 Of Our 600 Volt DC Breakers For A Grid Tie Disconnect. You Can Also Install A 240 Volt AC Breaker With The 600 Volt DC Breaker To Make A Complete Disconnect For A Grid Tie Inverter. Load Break Rated. This Configuration Makes A Compact Grid Tie Disconnect For Those Applications Where The Built In Switch Won't Do The Trick. We Have 16 And 20 Amp 600VDC Breakers. We Stock 120V And 240VAC Breakers.</w:t>
      </w:r>
    </w:p>
    <w:p w:rsidR="00000000" w:rsidDel="00000000" w:rsidP="00000000" w:rsidRDefault="00000000" w:rsidRPr="00000000" w14:paraId="00000017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Depending Upon The Model Number, You Can Use: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600V (1 Circuit Pos Or Pos And Neg Switched) 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OR</w:t>
      </w:r>
      <w:r w:rsidDel="00000000" w:rsidR="00000000" w:rsidRPr="00000000">
        <w:rPr>
          <w:sz w:val="18"/>
          <w:szCs w:val="18"/>
          <w:rtl w:val="0"/>
        </w:rPr>
        <w:t xml:space="preserve"> DC 150v (6 Circuits) 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OR</w:t>
      </w:r>
      <w:r w:rsidDel="00000000" w:rsidR="00000000" w:rsidRPr="00000000">
        <w:rPr>
          <w:sz w:val="18"/>
          <w:szCs w:val="18"/>
          <w:rtl w:val="0"/>
        </w:rPr>
        <w:t xml:space="preserve"> AC 120v (6 Circuits) Use The Part No. MNPV6-Disco Combiner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DC 300V (3 Circuits) Part #MNPV6-250-Disco Combiner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240v 40 Amps (3 Circuits) Part #MNPV6-AC Micro-Disco Combiner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AC And DC Can Be Installed In The Same Box!</w:t>
      </w:r>
    </w:p>
    <w:p w:rsidR="00000000" w:rsidDel="00000000" w:rsidP="00000000" w:rsidRDefault="00000000" w:rsidRPr="00000000" w14:paraId="0000001E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Example:</w:t>
        <w:br w:type="textWrapping"/>
        <w:t xml:space="preserve">600Vdc 20 Amp PV In And 40 Amp 240Vac Inverter OutputEnclosure Only</w:t>
      </w:r>
    </w:p>
    <w:p w:rsidR="00000000" w:rsidDel="00000000" w:rsidP="00000000" w:rsidRDefault="00000000" w:rsidRPr="00000000" w14:paraId="0000001F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Rule="auto"/>
        <w:ind w:left="460" w:right="80" w:firstLine="0"/>
        <w:rPr>
          <w:color w:val="038a0c"/>
          <w:sz w:val="18"/>
          <w:szCs w:val="18"/>
          <w:u w:val="single"/>
        </w:rPr>
      </w:pPr>
      <w:hyperlink r:id="rId7">
        <w:r w:rsidDel="00000000" w:rsidR="00000000" w:rsidRPr="00000000">
          <w:rPr>
            <w:color w:val="038a0c"/>
            <w:sz w:val="18"/>
            <w:szCs w:val="18"/>
            <w:u w:val="single"/>
            <w:rtl w:val="0"/>
          </w:rPr>
          <w:t xml:space="preserve">MNPV6 3R Disco Assy Instructions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</w:t>
        </w:r>
      </w:hyperlink>
      <w:r w:rsidDel="00000000" w:rsidR="00000000" w:rsidRPr="00000000">
        <w:rPr>
          <w:sz w:val="18"/>
          <w:szCs w:val="18"/>
          <w:rtl w:val="0"/>
        </w:rPr>
        <w:t xml:space="preserve"> - 5 Yrs.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9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dnitesolar.com/cal_prop_65.php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midnitesolar.com/pdfs/MNPV6_revA_3R.pdf" TargetMode="External"/><Relationship Id="rId8" Type="http://schemas.openxmlformats.org/officeDocument/2006/relationships/hyperlink" Target="http://www.midnitesolar.com/pdfs/MIDNITE_SOLAR_INC_Warran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