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before="160" w:lineRule="auto"/>
        <w:ind w:right="16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MNPV6-MC4-LV-SPD300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4762500" cy="4010025"/>
            <wp:effectExtent b="0" l="0" r="0" t="0"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01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86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130"/>
        <w:gridCol w:w="1800"/>
        <w:gridCol w:w="1680"/>
        <w:tblGridChange w:id="0">
          <w:tblGrid>
            <w:gridCol w:w="5130"/>
            <w:gridCol w:w="1800"/>
            <w:gridCol w:w="168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hd w:fill="efefef" w:val="clear"/>
              <w:ind w:left="24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Model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Weight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hd w:fill="ecf0fc" w:val="clear"/>
              <w:ind w:left="24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MNPV6-MC4-LV-SPD300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632.00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 Lbs</w:t>
            </w:r>
          </w:p>
        </w:tc>
      </w:tr>
    </w:tbl>
    <w:p w:rsidR="00000000" w:rsidDel="00000000" w:rsidP="00000000" w:rsidRDefault="00000000" w:rsidRPr="00000000" w14:paraId="00000009">
      <w:pPr>
        <w:shd w:fill="efefef" w:val="clear"/>
        <w:spacing w:after="160" w:before="160" w:lineRule="auto"/>
        <w:ind w:left="300" w:right="24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DESCRIPTION:</w:t>
      </w:r>
    </w:p>
    <w:p w:rsidR="00000000" w:rsidDel="00000000" w:rsidP="00000000" w:rsidRDefault="00000000" w:rsidRPr="00000000" w14:paraId="0000000A">
      <w:pPr>
        <w:shd w:fill="efefef" w:val="clear"/>
        <w:spacing w:after="160" w:before="160" w:lineRule="auto"/>
        <w:ind w:left="300" w:right="1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This 3R Pre-Wired MNPV6-MC4-LV-SPD300 Combiner Is Rated For Outdoor Use.</w:t>
      </w:r>
    </w:p>
    <w:p w:rsidR="00000000" w:rsidDel="00000000" w:rsidP="00000000" w:rsidRDefault="00000000" w:rsidRPr="00000000" w14:paraId="0000000B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The Pre-Wired MNPV6-MC4-LV Combiner With Pigtails And 15A Breakers Is Rated For Outdoor Use. The MNPV6-MC4-LV Is Rated For Up To 80A 150V.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Type 1 Environmental Rating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Fast, Convenient Hook Up With Industry Standard Connectors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All Aluminum Powder Coated Housing That Won't Rust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Flip Up Cover That Can Stay In The Open Position During Installation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PV Negative Bus Bar With #6 And 1/0 Connections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Chassis Ground Bus Bar With #6 And 1/0 Connections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The Included </w:t>
      </w:r>
      <w:hyperlink r:id="rId7">
        <w:r w:rsidDel="00000000" w:rsidR="00000000" w:rsidRPr="00000000">
          <w:rPr>
            <w:color w:val="326088"/>
            <w:sz w:val="18"/>
            <w:szCs w:val="18"/>
            <w:rtl w:val="0"/>
          </w:rPr>
          <w:t xml:space="preserve">MNSPD-300-DC</w:t>
        </w:r>
      </w:hyperlink>
      <w:r w:rsidDel="00000000" w:rsidR="00000000" w:rsidRPr="00000000">
        <w:rPr>
          <w:sz w:val="18"/>
          <w:szCs w:val="18"/>
          <w:rtl w:val="0"/>
        </w:rPr>
        <w:t xml:space="preserve"> Is Pre-Wired And Installed For Convenience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Included Dead Front Cover (</w:t>
      </w:r>
      <w:hyperlink r:id="rId8">
        <w:r w:rsidDel="00000000" w:rsidR="00000000" w:rsidRPr="00000000">
          <w:rPr>
            <w:color w:val="326088"/>
            <w:sz w:val="18"/>
            <w:szCs w:val="18"/>
            <w:rtl w:val="0"/>
          </w:rPr>
          <w:t xml:space="preserve">MNPV6DF</w:t>
        </w:r>
      </w:hyperlink>
      <w:r w:rsidDel="00000000" w:rsidR="00000000" w:rsidRPr="00000000">
        <w:rPr>
          <w:sz w:val="18"/>
          <w:szCs w:val="18"/>
          <w:rtl w:val="0"/>
        </w:rPr>
        <w:t xml:space="preserve">) Snaps Into Place After Wiring Is Complete For Safety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Additional Knockouts On Bottom And Sides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hyperlink r:id="rId9">
        <w:r w:rsidDel="00000000" w:rsidR="00000000" w:rsidRPr="00000000">
          <w:rPr>
            <w:color w:val="326088"/>
            <w:sz w:val="18"/>
            <w:szCs w:val="18"/>
            <w:rtl w:val="0"/>
          </w:rPr>
          <w:t xml:space="preserve">Warranty - 5 Yrs.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Listed By ETL For US &amp; Canada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Made In The USA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California Residents: </w:t>
      </w:r>
      <w:hyperlink r:id="rId10">
        <w:r w:rsidDel="00000000" w:rsidR="00000000" w:rsidRPr="00000000">
          <w:rPr>
            <w:sz w:val="18"/>
            <w:szCs w:val="18"/>
            <w:rtl w:val="0"/>
          </w:rPr>
          <w:t xml:space="preserve">Warning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efefef" w:val="clear"/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ACCESSORIES</w:t>
      </w:r>
    </w:p>
    <w:p w:rsidR="00000000" w:rsidDel="00000000" w:rsidP="00000000" w:rsidRDefault="00000000" w:rsidRPr="00000000" w14:paraId="0000001A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</w:rPr>
        <w:drawing>
          <wp:inline distB="114300" distT="114300" distL="114300" distR="114300">
            <wp:extent cx="714375" cy="533400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53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160" w:lineRule="auto"/>
        <w:ind w:left="300" w:right="80" w:firstLine="0"/>
        <w:rPr>
          <w:b w:val="1"/>
          <w:sz w:val="18"/>
          <w:szCs w:val="18"/>
        </w:rPr>
      </w:pPr>
      <w:hyperlink r:id="rId12">
        <w:r w:rsidDel="00000000" w:rsidR="00000000" w:rsidRPr="00000000">
          <w:rPr>
            <w:b w:val="1"/>
            <w:color w:val="326088"/>
            <w:sz w:val="18"/>
            <w:szCs w:val="18"/>
            <w:rtl w:val="0"/>
          </w:rPr>
          <w:t xml:space="preserve">MNBIGBABY</w:t>
        </w:r>
      </w:hyperlink>
      <w:r w:rsidDel="00000000" w:rsidR="00000000" w:rsidRPr="00000000">
        <w:rPr>
          <w:b w:val="1"/>
          <w:sz w:val="18"/>
          <w:szCs w:val="18"/>
          <w:rtl w:val="0"/>
        </w:rPr>
        <w:t xml:space="preserve"> - $71.00</w:t>
      </w:r>
    </w:p>
    <w:p w:rsidR="00000000" w:rsidDel="00000000" w:rsidP="00000000" w:rsidRDefault="00000000" w:rsidRPr="00000000" w14:paraId="0000001C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General Use Enclosure - Holds Up To 4 13mm Wide Din Rail Breakers From 1-63 Amps.</w:t>
      </w:r>
    </w:p>
    <w:p w:rsidR="00000000" w:rsidDel="00000000" w:rsidP="00000000" w:rsidRDefault="00000000" w:rsidRPr="00000000" w14:paraId="0000001D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</w:rPr>
        <w:drawing>
          <wp:inline distB="114300" distT="114300" distL="114300" distR="114300">
            <wp:extent cx="714375" cy="89535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95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160" w:lineRule="auto"/>
        <w:ind w:left="300" w:right="80" w:firstLine="0"/>
        <w:rPr>
          <w:b w:val="1"/>
          <w:sz w:val="18"/>
          <w:szCs w:val="18"/>
        </w:rPr>
      </w:pPr>
      <w:hyperlink r:id="rId14">
        <w:r w:rsidDel="00000000" w:rsidR="00000000" w:rsidRPr="00000000">
          <w:rPr>
            <w:b w:val="1"/>
            <w:color w:val="326088"/>
            <w:sz w:val="18"/>
            <w:szCs w:val="18"/>
            <w:rtl w:val="0"/>
          </w:rPr>
          <w:t xml:space="preserve">MNEDCQUAD</w:t>
        </w:r>
      </w:hyperlink>
      <w:r w:rsidDel="00000000" w:rsidR="00000000" w:rsidRPr="00000000">
        <w:rPr>
          <w:b w:val="1"/>
          <w:sz w:val="18"/>
          <w:szCs w:val="18"/>
          <w:rtl w:val="0"/>
        </w:rPr>
        <w:t xml:space="preserve"> - $92.00</w:t>
      </w:r>
    </w:p>
    <w:p w:rsidR="00000000" w:rsidDel="00000000" w:rsidP="00000000" w:rsidRDefault="00000000" w:rsidRPr="00000000" w14:paraId="00000020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General Use Aluminum Enclosure For 4 Panel Mount Type Breakers From 5 - 100 Amp.</w:t>
      </w:r>
    </w:p>
    <w:p w:rsidR="00000000" w:rsidDel="00000000" w:rsidP="00000000" w:rsidRDefault="00000000" w:rsidRPr="00000000" w14:paraId="00000021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</w:rPr>
        <w:drawing>
          <wp:inline distB="114300" distT="114300" distL="114300" distR="114300">
            <wp:extent cx="514350" cy="485775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85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160" w:lineRule="auto"/>
        <w:ind w:left="300" w:right="80" w:firstLine="0"/>
        <w:rPr>
          <w:b w:val="1"/>
          <w:sz w:val="18"/>
          <w:szCs w:val="18"/>
        </w:rPr>
      </w:pPr>
      <w:hyperlink r:id="rId16">
        <w:r w:rsidDel="00000000" w:rsidR="00000000" w:rsidRPr="00000000">
          <w:rPr>
            <w:b w:val="1"/>
            <w:color w:val="326088"/>
            <w:sz w:val="18"/>
            <w:szCs w:val="18"/>
            <w:rtl w:val="0"/>
          </w:rPr>
          <w:t xml:space="preserve">MNDC-GFP63</w:t>
        </w:r>
      </w:hyperlink>
      <w:r w:rsidDel="00000000" w:rsidR="00000000" w:rsidRPr="00000000">
        <w:rPr>
          <w:b w:val="1"/>
          <w:sz w:val="18"/>
          <w:szCs w:val="18"/>
          <w:rtl w:val="0"/>
        </w:rPr>
        <w:t xml:space="preserve"> - $88.00</w:t>
      </w:r>
    </w:p>
    <w:p w:rsidR="00000000" w:rsidDel="00000000" w:rsidP="00000000" w:rsidRDefault="00000000" w:rsidRPr="00000000" w14:paraId="00000024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63 Amp 150VDC Din Rail Mount DC Ground Fault Protector (NRTL Listed Breaker Assy).</w:t>
      </w:r>
    </w:p>
    <w:p w:rsidR="00000000" w:rsidDel="00000000" w:rsidP="00000000" w:rsidRDefault="00000000" w:rsidRPr="00000000" w14:paraId="00000025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NEC2008 Requires DC-GFPâ€™S On All Solar Installations.</w:t>
      </w:r>
    </w:p>
    <w:p w:rsidR="00000000" w:rsidDel="00000000" w:rsidP="00000000" w:rsidRDefault="00000000" w:rsidRPr="00000000" w14:paraId="00000026">
      <w:pPr>
        <w:spacing w:before="160" w:lineRule="auto"/>
        <w:ind w:left="300" w:right="80" w:firstLine="0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jpg"/><Relationship Id="rId10" Type="http://schemas.openxmlformats.org/officeDocument/2006/relationships/hyperlink" Target="https://www.midnitesolar.com/cal_prop_65.php" TargetMode="External"/><Relationship Id="rId13" Type="http://schemas.openxmlformats.org/officeDocument/2006/relationships/image" Target="media/image2.jpg"/><Relationship Id="rId12" Type="http://schemas.openxmlformats.org/officeDocument/2006/relationships/hyperlink" Target="https://www.midnitesolar.com/productPhoto.php?product_ID=122&amp;productCat_ID=35&amp;sortOrder=1&amp;act=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midnitesolar.com/pdfs/MIDNITE_SOLAR_INC_Warranty.pdf" TargetMode="External"/><Relationship Id="rId15" Type="http://schemas.openxmlformats.org/officeDocument/2006/relationships/image" Target="media/image1.jpg"/><Relationship Id="rId14" Type="http://schemas.openxmlformats.org/officeDocument/2006/relationships/hyperlink" Target="https://www.midnitesolar.com/productPhoto.php?product_ID=123&amp;productCat_ID=35&amp;sortOrder=1&amp;act=p" TargetMode="External"/><Relationship Id="rId16" Type="http://schemas.openxmlformats.org/officeDocument/2006/relationships/hyperlink" Target="https://www.midnitesolar.com/productPhoto.php?product_ID=185&amp;productCat_ID=35&amp;sortOrder=1&amp;act=p" TargetMode="External"/><Relationship Id="rId5" Type="http://schemas.openxmlformats.org/officeDocument/2006/relationships/styles" Target="styles.xml"/><Relationship Id="rId6" Type="http://schemas.openxmlformats.org/officeDocument/2006/relationships/image" Target="media/image4.jpg"/><Relationship Id="rId7" Type="http://schemas.openxmlformats.org/officeDocument/2006/relationships/hyperlink" Target="https://www.midnitesolar.com/productPhoto.php?product_ID=284&amp;productCatName=Surge%20Protection%20Devices&amp;productCat_ID=23&amp;sortOrder=2&amp;act=p" TargetMode="External"/><Relationship Id="rId8" Type="http://schemas.openxmlformats.org/officeDocument/2006/relationships/hyperlink" Target="https://www.midnitesolar.com/productPhoto.php?product_ID=345&amp;productCatName=Accessories&amp;productCat_ID=5&amp;sortOrder=32&amp;act=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